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年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菏泽高新区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教育系统公开引进高层次人才考生面试须知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一、面试考生要按照疫情防控要求主动提供相关证明并接</w:t>
      </w:r>
      <w:r>
        <w:rPr>
          <w:rFonts w:hint="eastAsia" w:ascii="仿宋_GB2312" w:hAnsi="黑体" w:eastAsia="仿宋_GB2312"/>
          <w:sz w:val="32"/>
          <w:szCs w:val="28"/>
          <w:highlight w:val="none"/>
          <w:lang w:val="en-US" w:eastAsia="zh-CN"/>
        </w:rPr>
        <w:t>受体温检测。不符合疫情防控相关要求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的考生</w:t>
      </w:r>
      <w:r>
        <w:rPr>
          <w:rFonts w:hint="eastAsia" w:ascii="仿宋_GB2312" w:hAnsi="黑体" w:eastAsia="仿宋_GB2312"/>
          <w:sz w:val="32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不得进入考点。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未按规定时间到达考点的，视为主动放弃应聘资格。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二、</w:t>
      </w:r>
      <w:r>
        <w:rPr>
          <w:rFonts w:hint="eastAsia" w:ascii="仿宋_GB2312" w:hAnsi="仿宋" w:eastAsia="仿宋_GB2312"/>
          <w:sz w:val="32"/>
          <w:szCs w:val="28"/>
        </w:rPr>
        <w:t>考生要遵守考场纪律，服从管理，按程序和要求参加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28"/>
        </w:rPr>
        <w:t>，不得以任何理由违反有关规定和纪律，违者取消考试资格。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、面试考生严禁弄虚作假、冒名顶替，违反规定的取消面试资格。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、面试考生应自觉服从工作人员的安排，主动上缴所有通讯工具，面试中发现未上缴通讯工具的，按作弊处理，取消面试资格。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、面试考生抽签后不得私自调换顺序号，违反者按作弊处理，取消面试资格。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、面试考生在待测室、休息室都不得大声喧哗，不得随意走动，不得交流任何面试信息或个人信息。如到卫生间，应先向工作人员申请，由工作人员陪同前往。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、面试考生进入测试室后，需摘下口罩面试，只允许报本人抽签顺序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号、报考岗位及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试讲题目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，如：我的抽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签顺序号是2号，报考岗位为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小学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语文教师A，我的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试讲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题目是xxx。不得以任何方式向评委泄露任何个人信息，不得穿戴有明显职业特征的服装，严禁将任何资料带出测试室，违反者取消面试资格。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、面试考生进入测试室面试，由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主考官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主持面试，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试讲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分钟，计时员会在试讲第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分钟时提醒考生试讲还有1分钟，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宣布“时间到”之后考生要立即停止面试。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、面试考生面试结束后，到休息室等候。本测试室全部人员面试结束并宣布成绩后，统一离开考点。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面试考生应严格遵守相关政策规定，其在应聘期间的表现，将作为公开招聘考察的重要内容之一。对违纪违规的应聘人员，按照《事业单位公开招聘违纪违规行为处理规定》（中华人民共和国人力资源和社会保障部令第35号）进行处理。对招聘工作中违纪违规及存在不诚信情形的应聘人员，纳入教师招聘违纪违规与诚信档案库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74DB9"/>
    <w:rsid w:val="0AC447C0"/>
    <w:rsid w:val="0E777295"/>
    <w:rsid w:val="100939A8"/>
    <w:rsid w:val="110B66AB"/>
    <w:rsid w:val="1A6549D3"/>
    <w:rsid w:val="39470BA6"/>
    <w:rsid w:val="4E0210DA"/>
    <w:rsid w:val="5E7C446D"/>
    <w:rsid w:val="722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2021-06-21T02:34:00Z</dcterms:created>
  <dc:creator>admin</dc:creator>
  <cp:lastModifiedBy>ぺ灬cc果冻ル</cp:lastModifiedBy>
  <dcterms:modified xsi:type="dcterms:W3CDTF">2021-06-29T01:54:30Z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