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3" w:rsidRPr="00CA4399" w:rsidRDefault="00AC66B3" w:rsidP="00AC66B3">
      <w:pPr>
        <w:jc w:val="center"/>
        <w:rPr>
          <w:rFonts w:eastAsia="仿宋_GB2312"/>
          <w:sz w:val="36"/>
          <w:szCs w:val="28"/>
        </w:rPr>
      </w:pPr>
      <w:r w:rsidRPr="00CA4399">
        <w:rPr>
          <w:rFonts w:eastAsia="仿宋_GB2312" w:hint="eastAsia"/>
          <w:sz w:val="36"/>
          <w:szCs w:val="28"/>
        </w:rPr>
        <w:t>德州科技职业学院</w:t>
      </w:r>
      <w:r w:rsidR="001738C5">
        <w:rPr>
          <w:rFonts w:eastAsia="仿宋_GB2312" w:hint="eastAsia"/>
          <w:sz w:val="36"/>
          <w:szCs w:val="28"/>
        </w:rPr>
        <w:t>年</w:t>
      </w:r>
      <w:r>
        <w:rPr>
          <w:rFonts w:eastAsia="仿宋_GB2312" w:hint="eastAsia"/>
          <w:sz w:val="36"/>
          <w:szCs w:val="28"/>
        </w:rPr>
        <w:t>人才</w:t>
      </w:r>
      <w:r w:rsidRPr="00CA4399">
        <w:rPr>
          <w:rFonts w:eastAsia="仿宋_GB2312" w:hint="eastAsia"/>
          <w:sz w:val="36"/>
          <w:szCs w:val="28"/>
        </w:rPr>
        <w:t>招聘简章</w:t>
      </w:r>
    </w:p>
    <w:p w:rsidR="00AC66B3" w:rsidRDefault="00AC66B3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德州科技职业学院是经山东省人民政府批准，教育部备案的全日制高职院校。</w:t>
      </w:r>
      <w:r>
        <w:rPr>
          <w:rFonts w:eastAsia="仿宋_GB2312" w:hint="eastAsia"/>
          <w:sz w:val="30"/>
          <w:szCs w:val="30"/>
        </w:rPr>
        <w:t>现因工作需要，招聘</w:t>
      </w:r>
      <w:r w:rsidR="00B77A29">
        <w:rPr>
          <w:rFonts w:eastAsia="仿宋_GB2312" w:hint="eastAsia"/>
          <w:sz w:val="30"/>
          <w:szCs w:val="30"/>
        </w:rPr>
        <w:t>教学</w:t>
      </w:r>
      <w:r>
        <w:rPr>
          <w:rFonts w:eastAsia="仿宋_GB2312" w:hint="eastAsia"/>
          <w:sz w:val="30"/>
          <w:szCs w:val="30"/>
        </w:rPr>
        <w:t>人员（</w:t>
      </w:r>
      <w:r w:rsidR="00B77A29">
        <w:rPr>
          <w:rFonts w:eastAsia="仿宋_GB2312" w:hint="eastAsia"/>
          <w:sz w:val="30"/>
          <w:szCs w:val="30"/>
        </w:rPr>
        <w:t>具体</w:t>
      </w:r>
      <w:r>
        <w:rPr>
          <w:rFonts w:eastAsia="仿宋_GB2312" w:hint="eastAsia"/>
          <w:sz w:val="30"/>
          <w:szCs w:val="30"/>
        </w:rPr>
        <w:t>见下表），如有意向来学院工作者，可将简历（按下方简历模板）</w:t>
      </w:r>
      <w:r w:rsidR="001738C5">
        <w:rPr>
          <w:rFonts w:eastAsia="仿宋_GB2312" w:hint="eastAsia"/>
          <w:sz w:val="30"/>
          <w:szCs w:val="30"/>
        </w:rPr>
        <w:t>于</w:t>
      </w:r>
      <w:r w:rsidR="001738C5">
        <w:rPr>
          <w:rFonts w:eastAsia="仿宋_GB2312" w:hint="eastAsia"/>
          <w:sz w:val="30"/>
          <w:szCs w:val="30"/>
        </w:rPr>
        <w:t>20</w:t>
      </w:r>
      <w:r w:rsidR="00997463">
        <w:rPr>
          <w:rFonts w:eastAsia="仿宋_GB2312" w:hint="eastAsia"/>
          <w:sz w:val="30"/>
          <w:szCs w:val="30"/>
        </w:rPr>
        <w:t>20</w:t>
      </w:r>
      <w:r w:rsidR="001738C5">
        <w:rPr>
          <w:rFonts w:eastAsia="仿宋_GB2312" w:hint="eastAsia"/>
          <w:sz w:val="30"/>
          <w:szCs w:val="30"/>
        </w:rPr>
        <w:t>年</w:t>
      </w:r>
      <w:r w:rsidR="00997463">
        <w:rPr>
          <w:rFonts w:eastAsia="仿宋_GB2312" w:hint="eastAsia"/>
          <w:sz w:val="30"/>
          <w:szCs w:val="30"/>
        </w:rPr>
        <w:t>5</w:t>
      </w:r>
      <w:r w:rsidR="001738C5">
        <w:rPr>
          <w:rFonts w:eastAsia="仿宋_GB2312" w:hint="eastAsia"/>
          <w:sz w:val="30"/>
          <w:szCs w:val="30"/>
        </w:rPr>
        <w:t>月</w:t>
      </w:r>
      <w:r w:rsidR="001738C5">
        <w:rPr>
          <w:rFonts w:eastAsia="仿宋_GB2312" w:hint="eastAsia"/>
          <w:sz w:val="30"/>
          <w:szCs w:val="30"/>
        </w:rPr>
        <w:t>10</w:t>
      </w:r>
      <w:r w:rsidR="001738C5">
        <w:rPr>
          <w:rFonts w:eastAsia="仿宋_GB2312" w:hint="eastAsia"/>
          <w:sz w:val="30"/>
          <w:szCs w:val="30"/>
        </w:rPr>
        <w:t>日前</w:t>
      </w:r>
      <w:r>
        <w:rPr>
          <w:rFonts w:eastAsia="仿宋_GB2312" w:hint="eastAsia"/>
          <w:sz w:val="30"/>
          <w:szCs w:val="30"/>
        </w:rPr>
        <w:t>发至学院邮箱，学院将统一安排面试及试讲，择优录取。</w:t>
      </w:r>
    </w:p>
    <w:p w:rsidR="00E23FDE" w:rsidRDefault="00E23FDE" w:rsidP="00E23FDE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E23FDE">
        <w:rPr>
          <w:rFonts w:eastAsia="仿宋_GB2312" w:hint="eastAsia"/>
          <w:sz w:val="30"/>
          <w:szCs w:val="30"/>
        </w:rPr>
        <w:t>任职资格：</w:t>
      </w:r>
      <w:r w:rsidRPr="00E23FDE">
        <w:rPr>
          <w:rFonts w:eastAsia="仿宋_GB2312" w:hint="eastAsia"/>
          <w:sz w:val="30"/>
          <w:szCs w:val="30"/>
        </w:rPr>
        <w:t>1</w:t>
      </w:r>
      <w:r w:rsidRPr="00E23FDE">
        <w:rPr>
          <w:rFonts w:eastAsia="仿宋_GB2312" w:hint="eastAsia"/>
          <w:sz w:val="30"/>
          <w:szCs w:val="30"/>
        </w:rPr>
        <w:t>、热爱教育事业，工作责任心强；</w:t>
      </w:r>
      <w:r w:rsidRPr="00E23FDE">
        <w:rPr>
          <w:rFonts w:eastAsia="仿宋_GB2312" w:hint="eastAsia"/>
          <w:sz w:val="30"/>
          <w:szCs w:val="30"/>
        </w:rPr>
        <w:t>2</w:t>
      </w:r>
      <w:r w:rsidRPr="00E23FDE">
        <w:rPr>
          <w:rFonts w:eastAsia="仿宋_GB2312" w:hint="eastAsia"/>
          <w:sz w:val="30"/>
          <w:szCs w:val="30"/>
        </w:rPr>
        <w:t>、能够独立胜任班级授课（理论课程或实习课程），有教学经验优先；</w:t>
      </w:r>
      <w:r w:rsidRPr="00E23FDE">
        <w:rPr>
          <w:rFonts w:eastAsia="仿宋_GB2312" w:hint="eastAsia"/>
          <w:sz w:val="30"/>
          <w:szCs w:val="30"/>
        </w:rPr>
        <w:t xml:space="preserve"> 3</w:t>
      </w:r>
      <w:r w:rsidRPr="00E23FDE">
        <w:rPr>
          <w:rFonts w:eastAsia="仿宋_GB2312" w:hint="eastAsia"/>
          <w:sz w:val="30"/>
          <w:szCs w:val="30"/>
        </w:rPr>
        <w:t>、能按统一要求完成教学计划、教学大纲编制及修改，按要求完成专业相关课程体系梳理。</w:t>
      </w:r>
    </w:p>
    <w:p w:rsidR="008F0A34" w:rsidRPr="00314C35" w:rsidRDefault="008F0A34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待遇：基本</w:t>
      </w:r>
      <w:r>
        <w:rPr>
          <w:rFonts w:eastAsia="仿宋_GB2312"/>
          <w:sz w:val="30"/>
          <w:szCs w:val="30"/>
        </w:rPr>
        <w:t>工资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课时费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其他</w:t>
      </w:r>
      <w:r>
        <w:rPr>
          <w:rFonts w:eastAsia="仿宋_GB2312"/>
          <w:sz w:val="30"/>
          <w:szCs w:val="30"/>
        </w:rPr>
        <w:t>补助</w:t>
      </w:r>
      <w:r w:rsidR="00CE29CB">
        <w:rPr>
          <w:rFonts w:eastAsia="仿宋_GB2312"/>
          <w:sz w:val="30"/>
          <w:szCs w:val="30"/>
        </w:rPr>
        <w:t>。</w:t>
      </w:r>
    </w:p>
    <w:p w:rsidR="00AC66B3" w:rsidRPr="00314C35" w:rsidRDefault="00AC66B3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福利：国家法定节假日均带薪休假，双休，缴纳各项保险。</w:t>
      </w:r>
    </w:p>
    <w:p w:rsidR="00AC66B3" w:rsidRPr="00314C35" w:rsidRDefault="00AC66B3" w:rsidP="00AC66B3">
      <w:pPr>
        <w:wordWrap w:val="0"/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咨询电话：</w:t>
      </w:r>
      <w:r w:rsidRPr="00314C35">
        <w:rPr>
          <w:rFonts w:eastAsia="仿宋_GB2312" w:hint="eastAsia"/>
          <w:sz w:val="30"/>
          <w:szCs w:val="30"/>
        </w:rPr>
        <w:t>0534-7448663</w:t>
      </w:r>
    </w:p>
    <w:p w:rsidR="00AC66B3" w:rsidRPr="00314C35" w:rsidRDefault="00AC66B3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电子邮箱：</w:t>
      </w:r>
      <w:r w:rsidRPr="0003652F">
        <w:rPr>
          <w:rFonts w:eastAsia="仿宋_GB2312"/>
          <w:sz w:val="30"/>
          <w:szCs w:val="30"/>
        </w:rPr>
        <w:t>dkxyzp@163.com</w:t>
      </w:r>
    </w:p>
    <w:p w:rsidR="00AC66B3" w:rsidRDefault="00AC66B3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学院地址：山东省禹城市学院街</w:t>
      </w:r>
      <w:r w:rsidRPr="00314C35">
        <w:rPr>
          <w:rFonts w:eastAsia="仿宋_GB2312" w:hint="eastAsia"/>
          <w:sz w:val="30"/>
          <w:szCs w:val="30"/>
        </w:rPr>
        <w:t>566</w:t>
      </w:r>
      <w:r w:rsidRPr="00314C35">
        <w:rPr>
          <w:rFonts w:eastAsia="仿宋_GB2312" w:hint="eastAsia"/>
          <w:sz w:val="30"/>
          <w:szCs w:val="30"/>
        </w:rPr>
        <w:t>号</w:t>
      </w:r>
    </w:p>
    <w:p w:rsidR="00E23FDE" w:rsidRDefault="00E23FDE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</w:p>
    <w:p w:rsidR="00E23FDE" w:rsidRPr="005976B8" w:rsidRDefault="005976B8" w:rsidP="005976B8">
      <w:pPr>
        <w:ind w:leftChars="135" w:left="283" w:rightChars="123" w:right="258" w:firstLineChars="189" w:firstLine="569"/>
        <w:jc w:val="center"/>
        <w:rPr>
          <w:rFonts w:eastAsia="仿宋_GB2312"/>
          <w:sz w:val="30"/>
          <w:szCs w:val="30"/>
        </w:rPr>
      </w:pPr>
      <w:r w:rsidRPr="005976B8">
        <w:rPr>
          <w:rFonts w:eastAsia="仿宋_GB2312" w:hint="eastAsia"/>
          <w:b/>
          <w:sz w:val="30"/>
          <w:szCs w:val="30"/>
        </w:rPr>
        <w:t>岗位明细表</w:t>
      </w:r>
    </w:p>
    <w:tbl>
      <w:tblPr>
        <w:tblStyle w:val="a6"/>
        <w:tblW w:w="0" w:type="auto"/>
        <w:jc w:val="center"/>
        <w:tblLook w:val="04A0"/>
      </w:tblPr>
      <w:tblGrid>
        <w:gridCol w:w="911"/>
        <w:gridCol w:w="4678"/>
        <w:gridCol w:w="1275"/>
        <w:gridCol w:w="2587"/>
      </w:tblGrid>
      <w:tr w:rsidR="005976B8" w:rsidRPr="003961EF" w:rsidTr="001D5047">
        <w:trPr>
          <w:jc w:val="center"/>
        </w:trPr>
        <w:tc>
          <w:tcPr>
            <w:tcW w:w="911" w:type="dxa"/>
            <w:vAlign w:val="center"/>
          </w:tcPr>
          <w:p w:rsidR="005976B8" w:rsidRPr="008F0A34" w:rsidRDefault="005976B8" w:rsidP="001D5047">
            <w:pPr>
              <w:snapToGrid w:val="0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岗位代码</w:t>
            </w:r>
          </w:p>
        </w:tc>
        <w:tc>
          <w:tcPr>
            <w:tcW w:w="4678" w:type="dxa"/>
            <w:vAlign w:val="center"/>
          </w:tcPr>
          <w:p w:rsidR="005976B8" w:rsidRPr="008F0A34" w:rsidRDefault="005976B8" w:rsidP="001D5047">
            <w:pPr>
              <w:snapToGrid w:val="0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F0A34">
              <w:rPr>
                <w:rFonts w:eastAsia="仿宋_GB2312" w:hint="eastAsia"/>
                <w:b/>
                <w:sz w:val="30"/>
                <w:szCs w:val="30"/>
              </w:rPr>
              <w:t>专业名称</w:t>
            </w:r>
          </w:p>
        </w:tc>
        <w:tc>
          <w:tcPr>
            <w:tcW w:w="1275" w:type="dxa"/>
            <w:vAlign w:val="center"/>
          </w:tcPr>
          <w:p w:rsidR="005976B8" w:rsidRDefault="005976B8" w:rsidP="001D5047">
            <w:pPr>
              <w:snapToGrid w:val="0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招聘</w:t>
            </w:r>
          </w:p>
          <w:p w:rsidR="005976B8" w:rsidRPr="008F0A34" w:rsidRDefault="005976B8" w:rsidP="001D5047">
            <w:pPr>
              <w:snapToGrid w:val="0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587" w:type="dxa"/>
            <w:vAlign w:val="center"/>
          </w:tcPr>
          <w:p w:rsidR="005976B8" w:rsidRPr="008F0A34" w:rsidRDefault="005976B8" w:rsidP="001D5047">
            <w:pPr>
              <w:snapToGrid w:val="0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F0A34">
              <w:rPr>
                <w:rFonts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5976B8" w:rsidTr="001D5047">
        <w:trPr>
          <w:jc w:val="center"/>
        </w:trPr>
        <w:tc>
          <w:tcPr>
            <w:tcW w:w="911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护理学</w:t>
            </w:r>
          </w:p>
        </w:tc>
        <w:tc>
          <w:tcPr>
            <w:tcW w:w="1275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  <w:r w:rsidRPr="008F0A34">
              <w:rPr>
                <w:rFonts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587" w:type="dxa"/>
            <w:vMerge w:val="restart"/>
          </w:tcPr>
          <w:p w:rsidR="005976B8" w:rsidRDefault="005976B8" w:rsidP="001D5047">
            <w:pPr>
              <w:snapToGrid w:val="0"/>
              <w:rPr>
                <w:sz w:val="28"/>
                <w:szCs w:val="28"/>
              </w:rPr>
            </w:pPr>
            <w:r w:rsidRPr="008F0A34">
              <w:rPr>
                <w:rFonts w:eastAsia="仿宋_GB2312" w:hint="eastAsia"/>
                <w:sz w:val="30"/>
                <w:szCs w:val="30"/>
              </w:rPr>
              <w:t>要求：</w:t>
            </w:r>
            <w:r>
              <w:rPr>
                <w:rFonts w:eastAsia="仿宋_GB2312" w:hint="eastAsia"/>
                <w:sz w:val="30"/>
                <w:szCs w:val="30"/>
              </w:rPr>
              <w:t>全日制</w:t>
            </w:r>
            <w:r w:rsidRPr="008F0A34">
              <w:rPr>
                <w:rFonts w:eastAsia="仿宋_GB2312" w:hint="eastAsia"/>
                <w:sz w:val="30"/>
                <w:szCs w:val="30"/>
              </w:rPr>
              <w:t>本科及以上学历，有相关执业（或职业）资格证书者优先聘用。</w:t>
            </w:r>
          </w:p>
        </w:tc>
      </w:tr>
      <w:tr w:rsidR="005976B8" w:rsidTr="001D5047">
        <w:trPr>
          <w:jc w:val="center"/>
        </w:trPr>
        <w:tc>
          <w:tcPr>
            <w:tcW w:w="911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5976B8" w:rsidRPr="003B5A4C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临床医学或口腔医学或预防医学</w:t>
            </w:r>
          </w:p>
        </w:tc>
        <w:tc>
          <w:tcPr>
            <w:tcW w:w="1275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587" w:type="dxa"/>
            <w:vMerge/>
          </w:tcPr>
          <w:p w:rsidR="005976B8" w:rsidRDefault="005976B8" w:rsidP="001D5047">
            <w:pPr>
              <w:jc w:val="center"/>
              <w:rPr>
                <w:sz w:val="28"/>
                <w:szCs w:val="28"/>
              </w:rPr>
            </w:pPr>
          </w:p>
        </w:tc>
      </w:tr>
      <w:tr w:rsidR="005976B8" w:rsidTr="001D5047">
        <w:trPr>
          <w:jc w:val="center"/>
        </w:trPr>
        <w:tc>
          <w:tcPr>
            <w:tcW w:w="911" w:type="dxa"/>
          </w:tcPr>
          <w:p w:rsidR="005976B8" w:rsidRPr="008F0A34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5976B8" w:rsidRPr="003B5A4C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中医学类或药学类或中药学类</w:t>
            </w:r>
          </w:p>
        </w:tc>
        <w:tc>
          <w:tcPr>
            <w:tcW w:w="1275" w:type="dxa"/>
          </w:tcPr>
          <w:p w:rsidR="005976B8" w:rsidRPr="00D70CF1" w:rsidRDefault="005976B8" w:rsidP="001D5047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587" w:type="dxa"/>
            <w:vMerge/>
          </w:tcPr>
          <w:p w:rsidR="005976B8" w:rsidRDefault="005976B8" w:rsidP="001D50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FDE" w:rsidRDefault="00E23FDE" w:rsidP="005976B8">
      <w:pPr>
        <w:ind w:rightChars="123" w:right="258"/>
        <w:rPr>
          <w:rFonts w:eastAsia="仿宋_GB2312"/>
          <w:sz w:val="30"/>
          <w:szCs w:val="30"/>
        </w:rPr>
      </w:pPr>
    </w:p>
    <w:p w:rsidR="00E23FDE" w:rsidRPr="00314C35" w:rsidRDefault="00E23FDE" w:rsidP="00AC66B3">
      <w:pPr>
        <w:ind w:leftChars="135" w:left="283" w:rightChars="123" w:right="258" w:firstLineChars="189" w:firstLine="567"/>
        <w:rPr>
          <w:rFonts w:eastAsia="仿宋_GB2312"/>
          <w:sz w:val="30"/>
          <w:szCs w:val="30"/>
        </w:rPr>
      </w:pPr>
    </w:p>
    <w:p w:rsidR="00AC66B3" w:rsidRPr="00314C35" w:rsidRDefault="00AC66B3" w:rsidP="00AC66B3">
      <w:pPr>
        <w:ind w:leftChars="135" w:left="283" w:rightChars="123" w:right="258" w:firstLineChars="189" w:firstLine="567"/>
        <w:jc w:val="right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德州科技职业学院</w:t>
      </w:r>
    </w:p>
    <w:p w:rsidR="00AC66B3" w:rsidRDefault="00AC66B3" w:rsidP="00AC66B3">
      <w:pPr>
        <w:wordWrap w:val="0"/>
        <w:ind w:leftChars="135" w:left="283" w:rightChars="123" w:right="258" w:firstLineChars="189" w:firstLine="567"/>
        <w:jc w:val="right"/>
        <w:rPr>
          <w:rFonts w:eastAsia="仿宋_GB2312"/>
          <w:sz w:val="30"/>
          <w:szCs w:val="30"/>
        </w:rPr>
      </w:pPr>
      <w:r w:rsidRPr="00314C35">
        <w:rPr>
          <w:rFonts w:eastAsia="仿宋_GB2312" w:hint="eastAsia"/>
          <w:sz w:val="30"/>
          <w:szCs w:val="30"/>
        </w:rPr>
        <w:t>20</w:t>
      </w:r>
      <w:r w:rsidR="00997463">
        <w:rPr>
          <w:rFonts w:eastAsia="仿宋_GB2312" w:hint="eastAsia"/>
          <w:sz w:val="30"/>
          <w:szCs w:val="30"/>
        </w:rPr>
        <w:t>20</w:t>
      </w:r>
      <w:r w:rsidRPr="00314C35">
        <w:rPr>
          <w:rFonts w:eastAsia="仿宋_GB2312" w:hint="eastAsia"/>
          <w:sz w:val="30"/>
          <w:szCs w:val="30"/>
        </w:rPr>
        <w:t>年</w:t>
      </w:r>
      <w:r w:rsidR="00997463">
        <w:rPr>
          <w:rFonts w:eastAsia="仿宋_GB2312" w:hint="eastAsia"/>
          <w:sz w:val="30"/>
          <w:szCs w:val="30"/>
        </w:rPr>
        <w:t>4</w:t>
      </w:r>
      <w:r w:rsidRPr="00314C35">
        <w:rPr>
          <w:rFonts w:eastAsia="仿宋_GB2312" w:hint="eastAsia"/>
          <w:sz w:val="30"/>
          <w:szCs w:val="30"/>
        </w:rPr>
        <w:t>月</w:t>
      </w:r>
    </w:p>
    <w:p w:rsidR="008F0A34" w:rsidRDefault="008F0A34" w:rsidP="008F0A34">
      <w:pPr>
        <w:ind w:leftChars="135" w:left="283" w:rightChars="123" w:right="258" w:firstLineChars="189" w:firstLine="567"/>
        <w:jc w:val="right"/>
        <w:rPr>
          <w:rFonts w:eastAsia="仿宋_GB2312"/>
          <w:sz w:val="30"/>
          <w:szCs w:val="30"/>
        </w:rPr>
      </w:pPr>
    </w:p>
    <w:p w:rsidR="00A834E1" w:rsidRDefault="00A834E1">
      <w:pPr>
        <w:widowControl/>
        <w:jc w:val="left"/>
        <w:rPr>
          <w:rFonts w:eastAsia="仿宋_GB2312"/>
          <w:sz w:val="30"/>
          <w:szCs w:val="30"/>
        </w:rPr>
      </w:pPr>
    </w:p>
    <w:p w:rsidR="00E23FDE" w:rsidRPr="0020424D" w:rsidRDefault="00E23FDE" w:rsidP="00E23FDE">
      <w:pPr>
        <w:jc w:val="center"/>
        <w:rPr>
          <w:b/>
          <w:sz w:val="36"/>
        </w:rPr>
      </w:pPr>
      <w:r w:rsidRPr="0020424D">
        <w:rPr>
          <w:rFonts w:hint="eastAsia"/>
          <w:b/>
          <w:sz w:val="36"/>
        </w:rPr>
        <w:t>德州科技职业学院应聘简历</w:t>
      </w:r>
    </w:p>
    <w:tbl>
      <w:tblPr>
        <w:tblStyle w:val="a6"/>
        <w:tblW w:w="0" w:type="auto"/>
        <w:tblLook w:val="04A0"/>
      </w:tblPr>
      <w:tblGrid>
        <w:gridCol w:w="1242"/>
        <w:gridCol w:w="1418"/>
        <w:gridCol w:w="1276"/>
        <w:gridCol w:w="1417"/>
        <w:gridCol w:w="1418"/>
        <w:gridCol w:w="1559"/>
        <w:gridCol w:w="1276"/>
        <w:gridCol w:w="1076"/>
      </w:tblGrid>
      <w:tr w:rsidR="00E23FDE" w:rsidTr="008D123D">
        <w:trPr>
          <w:trHeight w:val="772"/>
        </w:trPr>
        <w:tc>
          <w:tcPr>
            <w:tcW w:w="1242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23FDE" w:rsidTr="008D123D">
        <w:trPr>
          <w:trHeight w:val="712"/>
        </w:trPr>
        <w:tc>
          <w:tcPr>
            <w:tcW w:w="1242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694"/>
        </w:trPr>
        <w:tc>
          <w:tcPr>
            <w:tcW w:w="1242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邮箱</w:t>
            </w:r>
          </w:p>
        </w:tc>
        <w:tc>
          <w:tcPr>
            <w:tcW w:w="1559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703"/>
        </w:trPr>
        <w:tc>
          <w:tcPr>
            <w:tcW w:w="1242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第一学历</w:t>
            </w: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毕业时间</w:t>
            </w:r>
          </w:p>
        </w:tc>
        <w:tc>
          <w:tcPr>
            <w:tcW w:w="10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699"/>
        </w:trPr>
        <w:tc>
          <w:tcPr>
            <w:tcW w:w="1242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  <w:r w:rsidRPr="0020424D">
              <w:rPr>
                <w:rFonts w:hint="eastAsia"/>
                <w:sz w:val="24"/>
              </w:rPr>
              <w:t>毕业时间</w:t>
            </w:r>
          </w:p>
        </w:tc>
        <w:tc>
          <w:tcPr>
            <w:tcW w:w="1076" w:type="dxa"/>
            <w:vAlign w:val="center"/>
          </w:tcPr>
          <w:p w:rsidR="00E23FDE" w:rsidRPr="0020424D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696"/>
        </w:trPr>
        <w:tc>
          <w:tcPr>
            <w:tcW w:w="10682" w:type="dxa"/>
            <w:gridSpan w:val="8"/>
            <w:vAlign w:val="center"/>
          </w:tcPr>
          <w:p w:rsidR="00E23FDE" w:rsidRPr="00CD675C" w:rsidRDefault="00E23FDE" w:rsidP="008D123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工作</w:t>
            </w:r>
            <w:r w:rsidRPr="00CD675C">
              <w:rPr>
                <w:rFonts w:hint="eastAsia"/>
                <w:sz w:val="24"/>
              </w:rPr>
              <w:t>/</w:t>
            </w:r>
            <w:r w:rsidRPr="00CD675C">
              <w:rPr>
                <w:rFonts w:hint="eastAsia"/>
                <w:sz w:val="24"/>
              </w:rPr>
              <w:t>实习经历</w:t>
            </w:r>
          </w:p>
        </w:tc>
      </w:tr>
      <w:tr w:rsidR="00E23FDE" w:rsidTr="008D123D">
        <w:trPr>
          <w:trHeight w:val="2583"/>
        </w:trPr>
        <w:tc>
          <w:tcPr>
            <w:tcW w:w="10682" w:type="dxa"/>
            <w:gridSpan w:val="8"/>
            <w:vAlign w:val="center"/>
          </w:tcPr>
          <w:p w:rsidR="00E23FDE" w:rsidRPr="00CD675C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713"/>
        </w:trPr>
        <w:tc>
          <w:tcPr>
            <w:tcW w:w="10682" w:type="dxa"/>
            <w:gridSpan w:val="8"/>
            <w:vAlign w:val="center"/>
          </w:tcPr>
          <w:p w:rsidR="00E23FDE" w:rsidRPr="00CD675C" w:rsidRDefault="00E23FDE" w:rsidP="008D123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技能证书、参赛获奖经历</w:t>
            </w:r>
          </w:p>
        </w:tc>
      </w:tr>
      <w:tr w:rsidR="00E23FDE" w:rsidTr="008D123D">
        <w:trPr>
          <w:trHeight w:val="2530"/>
        </w:trPr>
        <w:tc>
          <w:tcPr>
            <w:tcW w:w="10682" w:type="dxa"/>
            <w:gridSpan w:val="8"/>
            <w:vAlign w:val="center"/>
          </w:tcPr>
          <w:p w:rsidR="00E23FDE" w:rsidRPr="00CD675C" w:rsidRDefault="00E23FDE" w:rsidP="008D123D">
            <w:pPr>
              <w:jc w:val="center"/>
              <w:rPr>
                <w:sz w:val="24"/>
              </w:rPr>
            </w:pPr>
          </w:p>
        </w:tc>
      </w:tr>
      <w:tr w:rsidR="00E23FDE" w:rsidTr="008D123D">
        <w:trPr>
          <w:trHeight w:val="689"/>
        </w:trPr>
        <w:tc>
          <w:tcPr>
            <w:tcW w:w="10682" w:type="dxa"/>
            <w:gridSpan w:val="8"/>
            <w:vAlign w:val="center"/>
          </w:tcPr>
          <w:p w:rsidR="00E23FDE" w:rsidRPr="00CD675C" w:rsidRDefault="00E23FDE" w:rsidP="008D123D">
            <w:pPr>
              <w:jc w:val="center"/>
              <w:rPr>
                <w:sz w:val="24"/>
              </w:rPr>
            </w:pPr>
            <w:r w:rsidRPr="00CD675C">
              <w:rPr>
                <w:rFonts w:hint="eastAsia"/>
                <w:sz w:val="24"/>
              </w:rPr>
              <w:t>自我评价</w:t>
            </w:r>
          </w:p>
        </w:tc>
      </w:tr>
      <w:tr w:rsidR="00E23FDE" w:rsidTr="008D123D">
        <w:trPr>
          <w:trHeight w:val="2867"/>
        </w:trPr>
        <w:tc>
          <w:tcPr>
            <w:tcW w:w="10682" w:type="dxa"/>
            <w:gridSpan w:val="8"/>
          </w:tcPr>
          <w:p w:rsidR="00E23FDE" w:rsidRDefault="00E23FDE" w:rsidP="008D123D"/>
        </w:tc>
      </w:tr>
    </w:tbl>
    <w:p w:rsidR="00E23FDE" w:rsidRDefault="00E23FDE" w:rsidP="00E23FDE"/>
    <w:sectPr w:rsidR="00E23FDE" w:rsidSect="00AC66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45" w:rsidRDefault="00FB3B45" w:rsidP="00AC66B3">
      <w:r>
        <w:separator/>
      </w:r>
    </w:p>
  </w:endnote>
  <w:endnote w:type="continuationSeparator" w:id="1">
    <w:p w:rsidR="00FB3B45" w:rsidRDefault="00FB3B45" w:rsidP="00AC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45" w:rsidRDefault="00FB3B45" w:rsidP="00AC66B3">
      <w:r>
        <w:separator/>
      </w:r>
    </w:p>
  </w:footnote>
  <w:footnote w:type="continuationSeparator" w:id="1">
    <w:p w:rsidR="00FB3B45" w:rsidRDefault="00FB3B45" w:rsidP="00AC6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8BB"/>
    <w:rsid w:val="001738C5"/>
    <w:rsid w:val="001D1EE5"/>
    <w:rsid w:val="002F6199"/>
    <w:rsid w:val="003B5A4C"/>
    <w:rsid w:val="003F6F61"/>
    <w:rsid w:val="0044760D"/>
    <w:rsid w:val="004F74E3"/>
    <w:rsid w:val="00530CD1"/>
    <w:rsid w:val="005976B8"/>
    <w:rsid w:val="005A316E"/>
    <w:rsid w:val="005B4E01"/>
    <w:rsid w:val="005E3198"/>
    <w:rsid w:val="006B0E7F"/>
    <w:rsid w:val="006C2FAE"/>
    <w:rsid w:val="00742B09"/>
    <w:rsid w:val="0077194C"/>
    <w:rsid w:val="007E4980"/>
    <w:rsid w:val="00803568"/>
    <w:rsid w:val="00873596"/>
    <w:rsid w:val="008A0CBF"/>
    <w:rsid w:val="008E69BE"/>
    <w:rsid w:val="008F0A34"/>
    <w:rsid w:val="008F4020"/>
    <w:rsid w:val="00984C99"/>
    <w:rsid w:val="00997463"/>
    <w:rsid w:val="009A5C40"/>
    <w:rsid w:val="00A469A5"/>
    <w:rsid w:val="00A558C9"/>
    <w:rsid w:val="00A834E1"/>
    <w:rsid w:val="00AB68BB"/>
    <w:rsid w:val="00AC66B3"/>
    <w:rsid w:val="00B77A29"/>
    <w:rsid w:val="00B9074C"/>
    <w:rsid w:val="00BA1A07"/>
    <w:rsid w:val="00BF0900"/>
    <w:rsid w:val="00CC42B4"/>
    <w:rsid w:val="00CC5F39"/>
    <w:rsid w:val="00CE29CB"/>
    <w:rsid w:val="00D053A3"/>
    <w:rsid w:val="00D37577"/>
    <w:rsid w:val="00D538B3"/>
    <w:rsid w:val="00D70CF1"/>
    <w:rsid w:val="00E12827"/>
    <w:rsid w:val="00E23FDE"/>
    <w:rsid w:val="00E42386"/>
    <w:rsid w:val="00F9720D"/>
    <w:rsid w:val="00FB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66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66B3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8F0A34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66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66B3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8F0A34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17</cp:revision>
  <dcterms:created xsi:type="dcterms:W3CDTF">2018-07-16T06:54:00Z</dcterms:created>
  <dcterms:modified xsi:type="dcterms:W3CDTF">2020-04-21T09:11:00Z</dcterms:modified>
</cp:coreProperties>
</file>